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8A4" w:rsidRDefault="00CE58A4" w:rsidP="00CE58A4">
      <w:pPr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Приложение №1 </w:t>
      </w:r>
    </w:p>
    <w:p w:rsidR="00CE58A4" w:rsidRDefault="00CE58A4" w:rsidP="00CE58A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 Постановлению </w:t>
      </w:r>
    </w:p>
    <w:p w:rsidR="00CE58A4" w:rsidRDefault="00CE58A4" w:rsidP="00CE58A4">
      <w:pPr>
        <w:ind w:left="12036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Главы городского округа </w:t>
      </w:r>
      <w:r>
        <w:rPr>
          <w:rFonts w:ascii="Arial" w:hAnsi="Arial" w:cs="Arial"/>
          <w:sz w:val="20"/>
          <w:szCs w:val="20"/>
        </w:rPr>
        <w:t xml:space="preserve">                                    </w:t>
      </w:r>
      <w:r>
        <w:rPr>
          <w:rFonts w:ascii="Arial" w:hAnsi="Arial" w:cs="Arial"/>
          <w:sz w:val="20"/>
          <w:szCs w:val="20"/>
        </w:rPr>
        <w:t xml:space="preserve">Люберцы </w:t>
      </w:r>
    </w:p>
    <w:p w:rsidR="00CE58A4" w:rsidRDefault="00CE58A4" w:rsidP="00CE58A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________№_____</w:t>
      </w:r>
    </w:p>
    <w:p w:rsidR="00CE58A4" w:rsidRDefault="00CE58A4" w:rsidP="00CE58A4">
      <w:pPr>
        <w:ind w:left="567"/>
        <w:jc w:val="center"/>
        <w:rPr>
          <w:rFonts w:ascii="Arial" w:hAnsi="Arial" w:cs="Arial"/>
          <w:b/>
        </w:rPr>
      </w:pPr>
    </w:p>
    <w:p w:rsidR="00CE58A4" w:rsidRDefault="00CE58A4" w:rsidP="00CE58A4">
      <w:pPr>
        <w:pStyle w:val="3"/>
        <w:ind w:left="284" w:hanging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Порядок проведения общественных обсуждений по вопросу </w:t>
      </w:r>
      <w:r>
        <w:rPr>
          <w:rFonts w:ascii="Arial" w:hAnsi="Arial" w:cs="Arial"/>
          <w:color w:val="000000" w:themeColor="text1"/>
          <w:sz w:val="24"/>
        </w:rPr>
        <w:t>предоставления разрешения на условно разрешенный вид использования «гостиничное обслуживание» для земельного участка с кадастровым номером 50:22:0010303:18, местоположение: Московская область, г. Люберцы, п. ВУГИ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CE58A4" w:rsidTr="00CE58A4">
        <w:trPr>
          <w:trHeight w:val="15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4" w:rsidRDefault="00CE58A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Дата проведения общественных обсуждений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A4" w:rsidRDefault="00CE58A4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CE58A4" w:rsidRDefault="00CE58A4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Срок проведения общественных обсуждений</w:t>
            </w:r>
          </w:p>
          <w:p w:rsidR="00CE58A4" w:rsidRDefault="00CE58A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4" w:rsidRDefault="00CE58A4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Населенный пункт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A4" w:rsidRDefault="00CE58A4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Адрес экспозиции</w:t>
            </w:r>
          </w:p>
          <w:p w:rsidR="00CE58A4" w:rsidRDefault="00CE58A4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4" w:rsidRDefault="00CE58A4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Время работы экспозиции</w:t>
            </w:r>
          </w:p>
        </w:tc>
      </w:tr>
      <w:tr w:rsidR="00CE58A4" w:rsidTr="00CE58A4">
        <w:trPr>
          <w:trHeight w:val="483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4" w:rsidRDefault="00CE58A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с 03.10.2019г. по 23.10.2019г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A4" w:rsidRDefault="00CE58A4">
            <w:pPr>
              <w:spacing w:after="20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CE58A4" w:rsidRDefault="00CE58A4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A4" w:rsidRDefault="00CE58A4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город Люберцы</w:t>
            </w:r>
          </w:p>
          <w:p w:rsidR="00CE58A4" w:rsidRDefault="00CE58A4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E58A4" w:rsidRDefault="00CE58A4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A4" w:rsidRDefault="00CE58A4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Октябрьский пр-т, д.190, каб.206.</w:t>
            </w:r>
          </w:p>
          <w:p w:rsidR="00CE58A4" w:rsidRDefault="00CE58A4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Ответственный: Пантелеев Юрий Николаевич, тел. 8(495)509-11-07</w:t>
            </w:r>
          </w:p>
          <w:p w:rsidR="00CE58A4" w:rsidRDefault="00CE58A4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A4" w:rsidRDefault="00CE58A4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Экспозиция открыта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с 03.10.2019г. по 23.10.2019г.</w:t>
            </w:r>
          </w:p>
          <w:p w:rsidR="00CE58A4" w:rsidRDefault="00CE58A4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16.45 обед с 13.00 до 13.45.</w:t>
            </w:r>
          </w:p>
          <w:p w:rsidR="00CE58A4" w:rsidRDefault="00CE58A4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CE58A4" w:rsidRDefault="00CE58A4" w:rsidP="00CE58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E58A4" w:rsidRDefault="00CE58A4" w:rsidP="00CE58A4">
      <w:pPr>
        <w:pStyle w:val="3"/>
        <w:ind w:left="567" w:firstLine="567"/>
        <w:jc w:val="both"/>
        <w:rPr>
          <w:rFonts w:ascii="Arial" w:hAnsi="Arial" w:cs="Arial"/>
          <w:b w:val="0"/>
          <w:color w:val="000000" w:themeColor="text1"/>
          <w:sz w:val="24"/>
        </w:rPr>
      </w:pPr>
      <w:r>
        <w:rPr>
          <w:rFonts w:ascii="Arial" w:hAnsi="Arial" w:cs="Arial"/>
          <w:b w:val="0"/>
          <w:sz w:val="24"/>
        </w:rPr>
        <w:lastRenderedPageBreak/>
        <w:t xml:space="preserve">В ходе экспозиции проводятся консультации по вопросу </w:t>
      </w:r>
      <w:r>
        <w:rPr>
          <w:rFonts w:ascii="Arial" w:hAnsi="Arial" w:cs="Arial"/>
          <w:b w:val="0"/>
          <w:color w:val="000000" w:themeColor="text1"/>
          <w:sz w:val="24"/>
        </w:rPr>
        <w:t>предоставления разрешения на условно разрешенный вид использования «гостиничное обслуживание» для земельного участка с кадастровым номером 50:22:0010303:18, местоположение: Московская область, г. Люберцы, п. ВУГИ.</w:t>
      </w:r>
    </w:p>
    <w:p w:rsidR="00CE58A4" w:rsidRDefault="00CE58A4" w:rsidP="00CE58A4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Контактный телефон: 8-495-509-11-07.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Адрес электронной почты: lubarx@mail.ru</w:t>
      </w:r>
    </w:p>
    <w:p w:rsidR="00CE58A4" w:rsidRDefault="00CE58A4" w:rsidP="00CE58A4">
      <w:pPr>
        <w:ind w:left="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</w:t>
      </w:r>
      <w:r>
        <w:rPr>
          <w:rFonts w:ascii="Arial" w:hAnsi="Arial" w:cs="Arial"/>
          <w:color w:val="000000" w:themeColor="text1"/>
        </w:rPr>
        <w:t xml:space="preserve">в срок с 03.10.2019 года по 23.10.2019 </w:t>
      </w:r>
      <w:r>
        <w:rPr>
          <w:rFonts w:ascii="Arial" w:hAnsi="Arial" w:cs="Arial"/>
        </w:rPr>
        <w:t>года по обсуждаемому проекту посредством: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экспозиции;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личного обращения в уполномоченный орган;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CE58A4" w:rsidRDefault="00CE58A4" w:rsidP="00CE58A4">
      <w:pPr>
        <w:pStyle w:val="3"/>
        <w:ind w:left="567" w:firstLine="567"/>
        <w:jc w:val="both"/>
        <w:rPr>
          <w:rFonts w:ascii="Arial" w:hAnsi="Arial" w:cs="Arial"/>
          <w:b w:val="0"/>
          <w:sz w:val="24"/>
          <w:u w:val="single"/>
        </w:rPr>
      </w:pPr>
      <w:r>
        <w:rPr>
          <w:rFonts w:ascii="Arial" w:hAnsi="Arial" w:cs="Arial"/>
          <w:b w:val="0"/>
          <w:sz w:val="24"/>
        </w:rPr>
        <w:t xml:space="preserve">Участниками общественных обсуждений по вопросу </w:t>
      </w:r>
      <w:r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«гостиничное обслуживание» для земельного участка с кадастровым номером 50:22:0010303:18, местоположение: Московская область, г. Люберцы, п. ВУГИ, </w:t>
      </w:r>
      <w:r>
        <w:rPr>
          <w:rFonts w:ascii="Arial" w:hAnsi="Arial" w:cs="Arial"/>
          <w:b w:val="0"/>
          <w:sz w:val="24"/>
        </w:rPr>
        <w:t>являются:</w:t>
      </w:r>
    </w:p>
    <w:p w:rsidR="00CE58A4" w:rsidRDefault="00CE58A4" w:rsidP="00CE58A4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>
        <w:rPr>
          <w:rFonts w:ascii="Arial" w:hAnsi="Arial" w:cs="Arial"/>
          <w:color w:val="000000" w:themeColor="text1"/>
          <w:sz w:val="24"/>
          <w:szCs w:val="24"/>
        </w:rPr>
        <w:t>50:22:0010303:18</w:t>
      </w:r>
      <w:r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>
        <w:rPr>
          <w:rFonts w:ascii="Arial" w:hAnsi="Arial" w:cs="Arial"/>
          <w:color w:val="000000" w:themeColor="text1"/>
          <w:sz w:val="24"/>
          <w:szCs w:val="24"/>
        </w:rPr>
        <w:t>разрешение на условно разрешенный вид использования «гостиничное обслуживание»;</w:t>
      </w:r>
    </w:p>
    <w:p w:rsidR="00CE58A4" w:rsidRDefault="00CE58A4" w:rsidP="00CE58A4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CE58A4" w:rsidRDefault="00CE58A4" w:rsidP="00CE58A4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«гостиничное обслуживание»;</w:t>
      </w:r>
    </w:p>
    <w:p w:rsidR="00CE58A4" w:rsidRDefault="00CE58A4" w:rsidP="00CE58A4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>
        <w:rPr>
          <w:rFonts w:ascii="Arial" w:hAnsi="Arial" w:cs="Arial"/>
          <w:color w:val="000000" w:themeColor="text1"/>
          <w:sz w:val="24"/>
          <w:szCs w:val="24"/>
        </w:rPr>
        <w:t>условно разрешенный вид использования «гостиничное обслуживание».</w:t>
      </w:r>
    </w:p>
    <w:p w:rsidR="00CE58A4" w:rsidRDefault="00CE58A4" w:rsidP="00CE58A4">
      <w:pPr>
        <w:ind w:left="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по вопросу </w:t>
      </w:r>
      <w:r>
        <w:rPr>
          <w:rFonts w:ascii="Arial" w:hAnsi="Arial" w:cs="Arial"/>
          <w:color w:val="000000" w:themeColor="text1"/>
        </w:rPr>
        <w:t>предоставления разрешения на условно разрешенный вид использования «гостиничное обслуживание» для земельного участка с кадастровым номером 50:22:0010303:18, местоположение: Московская область, г. Люберцы, п. ВУГИ:</w:t>
      </w:r>
      <w:r>
        <w:rPr>
          <w:rFonts w:ascii="Arial" w:hAnsi="Arial" w:cs="Arial"/>
        </w:rPr>
        <w:t xml:space="preserve"> 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физических лиц: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юридических лиц: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CE58A4" w:rsidRDefault="00CE58A4" w:rsidP="00CE58A4">
      <w:pPr>
        <w:ind w:left="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CE58A4" w:rsidRDefault="00CE58A4" w:rsidP="00CE58A4">
      <w:pPr>
        <w:ind w:left="567"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Информационные материалы по вопросу </w:t>
      </w:r>
      <w:r>
        <w:rPr>
          <w:rFonts w:ascii="Arial" w:hAnsi="Arial" w:cs="Arial"/>
          <w:color w:val="000000" w:themeColor="text1"/>
        </w:rPr>
        <w:t>предоставления разрешения на условно разрешенный вид использования «гостиничное обслуживание» для земельного участка с кадастровым номером 50:22:0010303:18, местоположение: Московская область, г. Люберцы, п. ВУГИ</w:t>
      </w:r>
      <w:r>
        <w:rPr>
          <w:rFonts w:ascii="Arial" w:hAnsi="Arial" w:cs="Arial"/>
        </w:rPr>
        <w:t xml:space="preserve">, размещены на сайте: </w:t>
      </w:r>
      <w:hyperlink r:id="rId5" w:history="1">
        <w:r>
          <w:rPr>
            <w:rStyle w:val="a3"/>
            <w:rFonts w:ascii="Arial" w:hAnsi="Arial" w:cs="Arial"/>
            <w:color w:val="000000" w:themeColor="text1"/>
          </w:rPr>
          <w:t>http://люберцы.рф/</w:t>
        </w:r>
      </w:hyperlink>
      <w:r>
        <w:rPr>
          <w:rFonts w:ascii="Arial" w:hAnsi="Arial" w:cs="Arial"/>
          <w:color w:val="000000" w:themeColor="text1"/>
        </w:rPr>
        <w:t>.</w:t>
      </w:r>
    </w:p>
    <w:p w:rsidR="00CE58A4" w:rsidRDefault="00CE58A4" w:rsidP="00CE58A4">
      <w:pPr>
        <w:ind w:left="567"/>
        <w:jc w:val="both"/>
        <w:rPr>
          <w:rFonts w:ascii="Arial" w:hAnsi="Arial" w:cs="Arial"/>
        </w:rPr>
      </w:pPr>
    </w:p>
    <w:p w:rsidR="00CE58A4" w:rsidRDefault="00CE58A4" w:rsidP="00CE58A4">
      <w:pPr>
        <w:ind w:right="-1133"/>
        <w:rPr>
          <w:rFonts w:ascii="Arial" w:hAnsi="Arial" w:cs="Arial"/>
        </w:rPr>
      </w:pPr>
    </w:p>
    <w:p w:rsidR="00CE58A4" w:rsidRDefault="00CE58A4" w:rsidP="00CE58A4">
      <w:pPr>
        <w:jc w:val="both"/>
        <w:rPr>
          <w:rFonts w:ascii="Arial" w:hAnsi="Arial" w:cs="Arial"/>
        </w:rPr>
      </w:pPr>
    </w:p>
    <w:p w:rsidR="002768EA" w:rsidRDefault="002768EA"/>
    <w:sectPr w:rsidR="002768EA" w:rsidSect="00CE58A4">
      <w:pgSz w:w="16838" w:h="11906" w:orient="landscape"/>
      <w:pgMar w:top="170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958"/>
    <w:rsid w:val="002768EA"/>
    <w:rsid w:val="00583958"/>
    <w:rsid w:val="00CE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E58A4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E58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E58A4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CE58A4"/>
    <w:rPr>
      <w:rFonts w:ascii="Times New Roman" w:hAnsi="Times New Roman" w:cs="Times New Roman"/>
    </w:rPr>
  </w:style>
  <w:style w:type="paragraph" w:styleId="a5">
    <w:name w:val="No Spacing"/>
    <w:link w:val="a4"/>
    <w:qFormat/>
    <w:rsid w:val="00CE58A4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E58A4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E58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E58A4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CE58A4"/>
    <w:rPr>
      <w:rFonts w:ascii="Times New Roman" w:hAnsi="Times New Roman" w:cs="Times New Roman"/>
    </w:rPr>
  </w:style>
  <w:style w:type="paragraph" w:styleId="a5">
    <w:name w:val="No Spacing"/>
    <w:link w:val="a4"/>
    <w:qFormat/>
    <w:rsid w:val="00CE58A4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1508</Words>
  <Characters>8599</Characters>
  <Application>Microsoft Office Word</Application>
  <DocSecurity>0</DocSecurity>
  <Lines>71</Lines>
  <Paragraphs>20</Paragraphs>
  <ScaleCrop>false</ScaleCrop>
  <Company/>
  <LinksUpToDate>false</LinksUpToDate>
  <CharactersWithSpaces>10087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2</cp:revision>
  <dcterms:created xsi:type="dcterms:W3CDTF">2019-10-03T10:03:00Z</dcterms:created>
  <dcterms:modified xsi:type="dcterms:W3CDTF">2019-10-03T10:04:00Z</dcterms:modified>
</cp:coreProperties>
</file>